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6D818" w14:textId="19D1F493" w:rsidR="008A125F" w:rsidRPr="008A125F" w:rsidRDefault="00857581" w:rsidP="00A54D86">
      <w:pPr>
        <w:rPr>
          <w:rFonts w:ascii="Arial" w:hAnsi="Arial" w:cs="Arial"/>
          <w:b/>
          <w:sz w:val="24"/>
          <w:szCs w:val="24"/>
        </w:rPr>
      </w:pPr>
      <w:r>
        <w:rPr>
          <w:noProof/>
          <w:lang w:eastAsia="en-GB"/>
        </w:rPr>
        <w:drawing>
          <wp:anchor distT="0" distB="0" distL="114300" distR="114300" simplePos="0" relativeHeight="251658240" behindDoc="0" locked="0" layoutInCell="1" allowOverlap="1" wp14:anchorId="7EAEF4C4" wp14:editId="6B63AD38">
            <wp:simplePos x="0" y="0"/>
            <wp:positionH relativeFrom="column">
              <wp:posOffset>-5715</wp:posOffset>
            </wp:positionH>
            <wp:positionV relativeFrom="page">
              <wp:posOffset>116840</wp:posOffset>
            </wp:positionV>
            <wp:extent cx="2515870" cy="1023620"/>
            <wp:effectExtent l="0" t="0" r="0" b="0"/>
            <wp:wrapSquare wrapText="bothSides"/>
            <wp:docPr id="4" name="Picture 1" descr="bc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n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5870" cy="1023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83212">
        <w:rPr>
          <w:rFonts w:ascii="Helvetica" w:hAnsi="Helvetica" w:cs="Arial"/>
          <w:sz w:val="40"/>
          <w:szCs w:val="40"/>
        </w:rPr>
        <w:t xml:space="preserve">Birmingham Canal </w:t>
      </w:r>
      <w:r w:rsidR="00183212">
        <w:rPr>
          <w:rFonts w:ascii="Helvetica" w:hAnsi="Helvetica" w:cs="Arial"/>
          <w:sz w:val="40"/>
          <w:szCs w:val="40"/>
        </w:rPr>
        <w:br/>
      </w:r>
      <w:r w:rsidRPr="00183212">
        <w:rPr>
          <w:rFonts w:ascii="Helvetica" w:hAnsi="Helvetica" w:cs="Arial"/>
          <w:sz w:val="40"/>
          <w:szCs w:val="40"/>
        </w:rPr>
        <w:t>Navigations Society</w:t>
      </w:r>
    </w:p>
    <w:p w14:paraId="31F40F10" w14:textId="77777777" w:rsidR="008A125F" w:rsidRPr="005963D7" w:rsidRDefault="008A125F" w:rsidP="008A125F">
      <w:pPr>
        <w:rPr>
          <w:rFonts w:ascii="Helvetica" w:hAnsi="Helvetica"/>
          <w:sz w:val="32"/>
          <w:szCs w:val="32"/>
          <w:u w:val="single"/>
        </w:rPr>
      </w:pPr>
      <w:r w:rsidRPr="005963D7">
        <w:rPr>
          <w:rFonts w:ascii="Helvetica" w:hAnsi="Helvetica"/>
          <w:sz w:val="32"/>
          <w:szCs w:val="32"/>
          <w:u w:val="single"/>
        </w:rPr>
        <w:t>Exploring the Titford Pools</w:t>
      </w:r>
    </w:p>
    <w:p w14:paraId="1B32ACF2" w14:textId="4069EEF4" w:rsidR="00857581" w:rsidRPr="005963D7" w:rsidRDefault="008A125F" w:rsidP="00D30D98">
      <w:pPr>
        <w:rPr>
          <w:rFonts w:ascii="Helvetica" w:hAnsi="Helvetica" w:cs="Arial"/>
          <w:sz w:val="28"/>
          <w:szCs w:val="28"/>
        </w:rPr>
      </w:pPr>
      <w:r w:rsidRPr="005963D7">
        <w:rPr>
          <w:rFonts w:ascii="Helvetica" w:hAnsi="Helvetica"/>
          <w:sz w:val="28"/>
          <w:szCs w:val="28"/>
        </w:rPr>
        <w:t>We are keen to help to regenerate the Titford canal, Pools and adjoining public open space.  As part of this project, we want to increase the number of boats navigating the pools and are giving a plaque to any boat navigatin</w:t>
      </w:r>
      <w:r w:rsidRPr="005963D7">
        <w:rPr>
          <w:rFonts w:ascii="Helvetica" w:hAnsi="Helvetica"/>
          <w:sz w:val="28"/>
          <w:szCs w:val="28"/>
        </w:rPr>
        <w:t xml:space="preserve">g the </w:t>
      </w:r>
      <w:r w:rsidR="00D30D98" w:rsidRPr="005963D7">
        <w:rPr>
          <w:rFonts w:ascii="Helvetica" w:hAnsi="Helvetica"/>
          <w:sz w:val="28"/>
          <w:szCs w:val="28"/>
        </w:rPr>
        <w:t xml:space="preserve">both </w:t>
      </w:r>
      <w:r w:rsidRPr="005963D7">
        <w:rPr>
          <w:rFonts w:ascii="Helvetica" w:hAnsi="Helvetica"/>
          <w:sz w:val="28"/>
          <w:szCs w:val="28"/>
        </w:rPr>
        <w:t>pools for the first time.</w:t>
      </w:r>
      <w:r w:rsidR="00D30D98" w:rsidRPr="005963D7">
        <w:rPr>
          <w:rFonts w:ascii="Helvetica" w:hAnsi="Helvetica"/>
          <w:sz w:val="28"/>
          <w:szCs w:val="28"/>
        </w:rPr>
        <w:t xml:space="preserve">  Just fill in this form and follow the instructions.</w:t>
      </w:r>
    </w:p>
    <w:p w14:paraId="57DEBA4D" w14:textId="1DA783F7" w:rsidR="00857581" w:rsidRPr="005963D7" w:rsidRDefault="00857581" w:rsidP="00A54D86">
      <w:pPr>
        <w:rPr>
          <w:rFonts w:ascii="Helvetica" w:hAnsi="Helvetica" w:cs="Arial"/>
          <w:sz w:val="28"/>
          <w:szCs w:val="28"/>
        </w:rPr>
      </w:pPr>
      <w:r w:rsidRPr="005963D7">
        <w:rPr>
          <w:rFonts w:ascii="Helvetica" w:hAnsi="Helvetica" w:cs="Arial"/>
          <w:sz w:val="28"/>
          <w:szCs w:val="28"/>
        </w:rPr>
        <w:t xml:space="preserve">Boat </w:t>
      </w:r>
      <w:proofErr w:type="gramStart"/>
      <w:r w:rsidRPr="005963D7">
        <w:rPr>
          <w:rFonts w:ascii="Helvetica" w:hAnsi="Helvetica" w:cs="Arial"/>
          <w:sz w:val="28"/>
          <w:szCs w:val="28"/>
        </w:rPr>
        <w:t>name  …</w:t>
      </w:r>
      <w:proofErr w:type="gramEnd"/>
      <w:r w:rsidRPr="005963D7">
        <w:rPr>
          <w:rFonts w:ascii="Helvetica" w:hAnsi="Helvetica" w:cs="Arial"/>
          <w:sz w:val="28"/>
          <w:szCs w:val="28"/>
        </w:rPr>
        <w:t>………………………………………………………………………………….</w:t>
      </w:r>
    </w:p>
    <w:p w14:paraId="472DDB3E" w14:textId="3E7E69C8" w:rsidR="00857581" w:rsidRPr="005963D7" w:rsidRDefault="00857581" w:rsidP="00A54D86">
      <w:pPr>
        <w:rPr>
          <w:rFonts w:ascii="Helvetica" w:hAnsi="Helvetica" w:cs="Arial"/>
          <w:sz w:val="28"/>
          <w:szCs w:val="28"/>
        </w:rPr>
      </w:pPr>
      <w:r w:rsidRPr="005963D7">
        <w:rPr>
          <w:rFonts w:ascii="Helvetica" w:hAnsi="Helvetica" w:cs="Arial"/>
          <w:sz w:val="28"/>
          <w:szCs w:val="28"/>
        </w:rPr>
        <w:t>Skipper …………………………………………………………………………………………</w:t>
      </w:r>
    </w:p>
    <w:p w14:paraId="5F197DDA" w14:textId="12ACE956" w:rsidR="00857581" w:rsidRPr="005963D7" w:rsidRDefault="00857581" w:rsidP="00A54D86">
      <w:pPr>
        <w:rPr>
          <w:rFonts w:ascii="Helvetica" w:hAnsi="Helvetica" w:cs="Arial"/>
          <w:sz w:val="28"/>
          <w:szCs w:val="28"/>
        </w:rPr>
      </w:pPr>
      <w:r w:rsidRPr="005963D7">
        <w:rPr>
          <w:rFonts w:ascii="Helvetica" w:hAnsi="Helvetica" w:cs="Arial"/>
          <w:sz w:val="28"/>
          <w:szCs w:val="28"/>
        </w:rPr>
        <w:t>Address ……………………………………………………………………………………</w:t>
      </w:r>
      <w:proofErr w:type="gramStart"/>
      <w:r w:rsidRPr="005963D7">
        <w:rPr>
          <w:rFonts w:ascii="Helvetica" w:hAnsi="Helvetica" w:cs="Arial"/>
          <w:sz w:val="28"/>
          <w:szCs w:val="28"/>
        </w:rPr>
        <w:t>…..</w:t>
      </w:r>
      <w:proofErr w:type="gramEnd"/>
    </w:p>
    <w:p w14:paraId="7CAA150A" w14:textId="0E804D41" w:rsidR="00857581" w:rsidRPr="005963D7" w:rsidRDefault="00857581" w:rsidP="00A54D86">
      <w:pPr>
        <w:rPr>
          <w:rFonts w:ascii="Helvetica" w:hAnsi="Helvetica" w:cs="Arial"/>
          <w:sz w:val="28"/>
          <w:szCs w:val="28"/>
        </w:rPr>
      </w:pPr>
      <w:r w:rsidRPr="005963D7">
        <w:rPr>
          <w:rFonts w:ascii="Helvetica" w:hAnsi="Helvetica" w:cs="Arial"/>
          <w:sz w:val="28"/>
          <w:szCs w:val="28"/>
        </w:rPr>
        <w:t>…………………………………………………………………………………………………...</w:t>
      </w:r>
    </w:p>
    <w:p w14:paraId="34F77C3F" w14:textId="6B207540" w:rsidR="00857581" w:rsidRPr="005963D7" w:rsidRDefault="00857581" w:rsidP="00A54D86">
      <w:pPr>
        <w:rPr>
          <w:rFonts w:ascii="Helvetica" w:hAnsi="Helvetica" w:cs="Arial"/>
          <w:sz w:val="28"/>
          <w:szCs w:val="28"/>
        </w:rPr>
      </w:pPr>
      <w:r w:rsidRPr="005963D7">
        <w:rPr>
          <w:rFonts w:ascii="Helvetica" w:hAnsi="Helvetica" w:cs="Arial"/>
          <w:sz w:val="28"/>
          <w:szCs w:val="28"/>
        </w:rPr>
        <w:t>Post code……………………</w:t>
      </w:r>
    </w:p>
    <w:p w14:paraId="12FD0507" w14:textId="573F12C2" w:rsidR="00857581" w:rsidRPr="005963D7" w:rsidRDefault="00857581" w:rsidP="00A54D86">
      <w:pPr>
        <w:rPr>
          <w:rFonts w:ascii="Helvetica" w:hAnsi="Helvetica" w:cs="Arial"/>
          <w:sz w:val="28"/>
          <w:szCs w:val="28"/>
        </w:rPr>
      </w:pPr>
      <w:r w:rsidRPr="005963D7">
        <w:rPr>
          <w:rFonts w:ascii="Helvetica" w:hAnsi="Helvetica" w:cs="Arial"/>
          <w:sz w:val="28"/>
          <w:szCs w:val="28"/>
        </w:rPr>
        <w:t>Email address: ……………………………………………………………………………….</w:t>
      </w:r>
    </w:p>
    <w:p w14:paraId="75A868B2" w14:textId="3113D422" w:rsidR="00857581" w:rsidRPr="005963D7" w:rsidRDefault="00857581" w:rsidP="00A54D86">
      <w:pPr>
        <w:rPr>
          <w:rFonts w:ascii="Helvetica" w:hAnsi="Helvetica" w:cs="Arial"/>
          <w:sz w:val="28"/>
          <w:szCs w:val="28"/>
        </w:rPr>
      </w:pPr>
      <w:r w:rsidRPr="005963D7">
        <w:rPr>
          <w:rFonts w:ascii="Helvetica" w:hAnsi="Helvetica" w:cs="Arial"/>
          <w:sz w:val="28"/>
          <w:szCs w:val="28"/>
        </w:rPr>
        <w:t>Date that the Pools were navigated ………………………………………………………</w:t>
      </w:r>
    </w:p>
    <w:p w14:paraId="2B57AC6E" w14:textId="6BDA101F" w:rsidR="00857581" w:rsidRPr="005963D7" w:rsidRDefault="00857581" w:rsidP="00A54D86">
      <w:pPr>
        <w:rPr>
          <w:rFonts w:ascii="Helvetica" w:hAnsi="Helvetica" w:cs="Arial"/>
          <w:sz w:val="28"/>
          <w:szCs w:val="28"/>
        </w:rPr>
      </w:pPr>
      <w:r w:rsidRPr="005963D7">
        <w:rPr>
          <w:rFonts w:ascii="Helvetica" w:hAnsi="Helvetica" w:cs="Arial"/>
          <w:sz w:val="28"/>
          <w:szCs w:val="28"/>
        </w:rPr>
        <w:t xml:space="preserve">I have navigated </w:t>
      </w:r>
      <w:proofErr w:type="gramStart"/>
      <w:r w:rsidRPr="005963D7">
        <w:rPr>
          <w:rFonts w:ascii="Helvetica" w:hAnsi="Helvetica" w:cs="Arial"/>
          <w:sz w:val="28"/>
          <w:szCs w:val="28"/>
        </w:rPr>
        <w:t>both of the</w:t>
      </w:r>
      <w:proofErr w:type="gramEnd"/>
      <w:r w:rsidRPr="005963D7">
        <w:rPr>
          <w:rFonts w:ascii="Helvetica" w:hAnsi="Helvetica" w:cs="Arial"/>
          <w:sz w:val="28"/>
          <w:szCs w:val="28"/>
        </w:rPr>
        <w:t xml:space="preserve"> Titford Pools, BCN.</w:t>
      </w:r>
    </w:p>
    <w:p w14:paraId="6CA53FCA" w14:textId="1116F42F" w:rsidR="00857581" w:rsidRPr="005963D7" w:rsidRDefault="00857581" w:rsidP="00A54D86">
      <w:pPr>
        <w:rPr>
          <w:rFonts w:ascii="Helvetica" w:hAnsi="Helvetica" w:cs="Arial"/>
          <w:sz w:val="28"/>
          <w:szCs w:val="28"/>
        </w:rPr>
      </w:pPr>
      <w:r w:rsidRPr="005963D7">
        <w:rPr>
          <w:rFonts w:ascii="Helvetica" w:hAnsi="Helvetica" w:cs="Arial"/>
          <w:sz w:val="28"/>
          <w:szCs w:val="28"/>
        </w:rPr>
        <w:t>Signed…………………….............................</w:t>
      </w:r>
      <w:r w:rsidR="00D30D98" w:rsidRPr="005963D7">
        <w:rPr>
          <w:rFonts w:ascii="Helvetica" w:hAnsi="Helvetica" w:cs="Arial"/>
          <w:sz w:val="28"/>
          <w:szCs w:val="28"/>
        </w:rPr>
        <w:t xml:space="preserve">    </w:t>
      </w:r>
    </w:p>
    <w:p w14:paraId="7B1944CA" w14:textId="732DBAD8" w:rsidR="00857581" w:rsidRPr="005963D7" w:rsidRDefault="00857581" w:rsidP="00A54D86">
      <w:pPr>
        <w:rPr>
          <w:rFonts w:ascii="Helvetica" w:hAnsi="Helvetica" w:cs="Arial"/>
          <w:sz w:val="28"/>
          <w:szCs w:val="28"/>
        </w:rPr>
      </w:pPr>
      <w:r w:rsidRPr="005963D7">
        <w:rPr>
          <w:rFonts w:ascii="Helvetica" w:hAnsi="Helvetica" w:cs="Arial"/>
          <w:sz w:val="28"/>
          <w:szCs w:val="28"/>
        </w:rPr>
        <w:t>Please note any comments regarding difficulties experienced on your cruise or any other issues that you think should be considered in our plans for the regeneration of the Titford Canal and Pools.</w:t>
      </w:r>
    </w:p>
    <w:p w14:paraId="194593AB" w14:textId="64A9B46A" w:rsidR="00E87612" w:rsidRPr="005963D7" w:rsidRDefault="00D30D98" w:rsidP="00A54D86">
      <w:pPr>
        <w:rPr>
          <w:rFonts w:ascii="Helvetica" w:hAnsi="Helvetica" w:cs="Arial"/>
          <w:sz w:val="28"/>
          <w:szCs w:val="28"/>
        </w:rPr>
      </w:pPr>
      <w:r w:rsidRPr="005963D7">
        <w:rPr>
          <w:rFonts w:ascii="Helvetica" w:hAnsi="Helvetica" w:cs="Arial"/>
          <w:sz w:val="28"/>
          <w:szCs w:val="28"/>
        </w:rPr>
        <w:t>The easiest way to get your</w:t>
      </w:r>
      <w:r w:rsidR="00E87612" w:rsidRPr="005963D7">
        <w:rPr>
          <w:rFonts w:ascii="Helvetica" w:hAnsi="Helvetica" w:cs="Arial"/>
          <w:sz w:val="28"/>
          <w:szCs w:val="28"/>
        </w:rPr>
        <w:t xml:space="preserve"> p</w:t>
      </w:r>
      <w:r w:rsidRPr="005963D7">
        <w:rPr>
          <w:rFonts w:ascii="Helvetica" w:hAnsi="Helvetica" w:cs="Arial"/>
          <w:sz w:val="28"/>
          <w:szCs w:val="28"/>
        </w:rPr>
        <w:t>laque</w:t>
      </w:r>
      <w:r w:rsidR="00E87612" w:rsidRPr="005963D7">
        <w:rPr>
          <w:rFonts w:ascii="Helvetica" w:hAnsi="Helvetica" w:cs="Arial"/>
          <w:sz w:val="28"/>
          <w:szCs w:val="28"/>
        </w:rPr>
        <w:t xml:space="preserve"> is to hand the form in at a BCN Society event, and we will give you the plaque on the spot.</w:t>
      </w:r>
    </w:p>
    <w:p w14:paraId="7D7CED82" w14:textId="783E956D" w:rsidR="00857581" w:rsidRPr="005963D7" w:rsidRDefault="00E87612" w:rsidP="00A54D86">
      <w:pPr>
        <w:rPr>
          <w:rFonts w:ascii="Helvetica" w:hAnsi="Helvetica" w:cs="Arial"/>
          <w:sz w:val="28"/>
          <w:szCs w:val="28"/>
        </w:rPr>
      </w:pPr>
      <w:r w:rsidRPr="005963D7">
        <w:rPr>
          <w:rFonts w:ascii="Helvetica" w:hAnsi="Helvetica" w:cs="Arial"/>
          <w:sz w:val="28"/>
          <w:szCs w:val="28"/>
        </w:rPr>
        <w:t>If this isn’t convenient, p</w:t>
      </w:r>
      <w:r w:rsidR="00857581" w:rsidRPr="005963D7">
        <w:rPr>
          <w:rFonts w:ascii="Helvetica" w:hAnsi="Helvetica" w:cs="Arial"/>
          <w:sz w:val="28"/>
          <w:szCs w:val="28"/>
        </w:rPr>
        <w:t xml:space="preserve">lease </w:t>
      </w:r>
      <w:r w:rsidRPr="005963D7">
        <w:rPr>
          <w:rFonts w:ascii="Helvetica" w:hAnsi="Helvetica" w:cs="Arial"/>
          <w:sz w:val="28"/>
          <w:szCs w:val="28"/>
        </w:rPr>
        <w:t>send</w:t>
      </w:r>
      <w:r w:rsidR="00857581" w:rsidRPr="005963D7">
        <w:rPr>
          <w:rFonts w:ascii="Helvetica" w:hAnsi="Helvetica" w:cs="Arial"/>
          <w:sz w:val="28"/>
          <w:szCs w:val="28"/>
        </w:rPr>
        <w:t xml:space="preserve"> form accompanied by a photo of proof of navigation &amp; a che</w:t>
      </w:r>
      <w:r w:rsidRPr="005963D7">
        <w:rPr>
          <w:rFonts w:ascii="Helvetica" w:hAnsi="Helvetica" w:cs="Arial"/>
          <w:sz w:val="28"/>
          <w:szCs w:val="28"/>
        </w:rPr>
        <w:t xml:space="preserve">que for £1.50 to ‘BCN Society’ to </w:t>
      </w:r>
      <w:r w:rsidR="00857581" w:rsidRPr="005963D7">
        <w:rPr>
          <w:rFonts w:ascii="Helvetica" w:hAnsi="Helvetica" w:cs="Arial"/>
          <w:sz w:val="28"/>
          <w:szCs w:val="28"/>
        </w:rPr>
        <w:t>cover postage to</w:t>
      </w:r>
    </w:p>
    <w:p w14:paraId="3CB08764" w14:textId="13F77AD9" w:rsidR="00857581" w:rsidRPr="005963D7" w:rsidRDefault="00857581" w:rsidP="00F81A5F">
      <w:pPr>
        <w:rPr>
          <w:rFonts w:ascii="Helvetica" w:hAnsi="Helvetica" w:cs="Arial"/>
          <w:sz w:val="28"/>
          <w:szCs w:val="28"/>
        </w:rPr>
      </w:pPr>
      <w:r w:rsidRPr="005963D7">
        <w:rPr>
          <w:rFonts w:ascii="Helvetica" w:hAnsi="Helvetica" w:cs="Arial"/>
          <w:sz w:val="28"/>
          <w:szCs w:val="28"/>
        </w:rPr>
        <w:t>Barrie Johnson, 7 Moat Farm Drive, Bartley Green, Birmingham, B32 4LH</w:t>
      </w:r>
    </w:p>
    <w:p w14:paraId="05AB3223" w14:textId="36290A72" w:rsidR="00A609FD" w:rsidRPr="005963D7" w:rsidRDefault="00E87612" w:rsidP="00581C16">
      <w:pPr>
        <w:rPr>
          <w:rFonts w:ascii="Helvetica" w:hAnsi="Helvetica" w:cs="Arial"/>
          <w:sz w:val="28"/>
          <w:szCs w:val="28"/>
        </w:rPr>
      </w:pPr>
      <w:r w:rsidRPr="005963D7">
        <w:rPr>
          <w:rFonts w:ascii="Helvetica" w:hAnsi="Helvetica" w:cs="Arial"/>
          <w:sz w:val="28"/>
          <w:szCs w:val="28"/>
        </w:rPr>
        <w:t>Provided they are identified, p</w:t>
      </w:r>
      <w:r w:rsidR="00857581" w:rsidRPr="005963D7">
        <w:rPr>
          <w:rFonts w:ascii="Helvetica" w:hAnsi="Helvetica" w:cs="Arial"/>
          <w:sz w:val="28"/>
          <w:szCs w:val="28"/>
        </w:rPr>
        <w:t xml:space="preserve">hotos can be emailed to </w:t>
      </w:r>
      <w:hyperlink r:id="rId7" w:history="1">
        <w:r w:rsidR="00857581" w:rsidRPr="005963D7">
          <w:rPr>
            <w:rStyle w:val="Hyperlink"/>
            <w:rFonts w:ascii="Helvetica" w:hAnsi="Helvetica" w:cs="Arial"/>
            <w:sz w:val="28"/>
            <w:szCs w:val="28"/>
          </w:rPr>
          <w:t>info@bcnsociety.com</w:t>
        </w:r>
      </w:hyperlink>
      <w:r w:rsidRPr="005963D7">
        <w:rPr>
          <w:rStyle w:val="Hyperlink"/>
          <w:rFonts w:ascii="Helvetica" w:hAnsi="Helvetica" w:cs="Arial"/>
          <w:sz w:val="28"/>
          <w:szCs w:val="28"/>
        </w:rPr>
        <w:t xml:space="preserve"> </w:t>
      </w:r>
    </w:p>
    <w:p w14:paraId="7D23DC9C" w14:textId="5C8B4ED7" w:rsidR="005A34F6" w:rsidRPr="005963D7" w:rsidRDefault="00857581" w:rsidP="00581C16">
      <w:pPr>
        <w:rPr>
          <w:rFonts w:ascii="Helvetica" w:hAnsi="Helvetica" w:cs="Arial"/>
          <w:sz w:val="28"/>
          <w:szCs w:val="28"/>
        </w:rPr>
      </w:pPr>
      <w:r w:rsidRPr="005963D7">
        <w:rPr>
          <w:rFonts w:ascii="Helvetica" w:hAnsi="Helvetica" w:cs="Arial"/>
          <w:sz w:val="28"/>
          <w:szCs w:val="28"/>
        </w:rPr>
        <w:t xml:space="preserve">If you are going up in company, we are entirely happy for the photo of your boat </w:t>
      </w:r>
      <w:r w:rsidR="006F2D2B" w:rsidRPr="005963D7">
        <w:rPr>
          <w:rFonts w:ascii="Helvetica" w:hAnsi="Helvetica" w:cs="Arial"/>
          <w:sz w:val="28"/>
          <w:szCs w:val="28"/>
        </w:rPr>
        <w:t xml:space="preserve">to be taken from the other boat, and you take a photo of theirs.  (It is </w:t>
      </w:r>
      <w:r w:rsidR="00D30D98" w:rsidRPr="005963D7">
        <w:rPr>
          <w:rFonts w:ascii="Helvetica" w:hAnsi="Helvetica" w:cs="Arial"/>
          <w:sz w:val="28"/>
          <w:szCs w:val="28"/>
        </w:rPr>
        <w:t>difficult</w:t>
      </w:r>
      <w:r w:rsidR="006F2D2B" w:rsidRPr="005963D7">
        <w:rPr>
          <w:rFonts w:ascii="Helvetica" w:hAnsi="Helvetica" w:cs="Arial"/>
          <w:sz w:val="28"/>
          <w:szCs w:val="28"/>
        </w:rPr>
        <w:t xml:space="preserve"> to get a decent photo of your own boat when you are on it.</w:t>
      </w:r>
      <w:r w:rsidR="00C857D5" w:rsidRPr="005963D7">
        <w:rPr>
          <w:rFonts w:ascii="Helvetica" w:hAnsi="Helvetica" w:cs="Arial"/>
          <w:sz w:val="28"/>
          <w:szCs w:val="28"/>
        </w:rPr>
        <w:t>)</w:t>
      </w:r>
    </w:p>
    <w:p w14:paraId="06449BBA" w14:textId="77777777" w:rsidR="005963D7" w:rsidRDefault="005963D7">
      <w:pPr>
        <w:rPr>
          <w:rFonts w:ascii="Helvetica" w:hAnsi="Helvetica"/>
          <w:sz w:val="24"/>
          <w:szCs w:val="24"/>
          <w:u w:val="single"/>
        </w:rPr>
      </w:pPr>
      <w:r>
        <w:rPr>
          <w:rFonts w:ascii="Helvetica" w:hAnsi="Helvetica"/>
          <w:sz w:val="24"/>
          <w:szCs w:val="24"/>
          <w:u w:val="single"/>
        </w:rPr>
        <w:br w:type="page"/>
      </w:r>
    </w:p>
    <w:p w14:paraId="6D0822D0" w14:textId="7FB60E04" w:rsidR="00183212" w:rsidRPr="005963D7" w:rsidRDefault="00183212" w:rsidP="00183212">
      <w:pPr>
        <w:rPr>
          <w:rFonts w:ascii="Helvetica" w:hAnsi="Helvetica" w:cs="Arial"/>
          <w:sz w:val="32"/>
          <w:szCs w:val="32"/>
        </w:rPr>
      </w:pPr>
      <w:r w:rsidRPr="005963D7">
        <w:rPr>
          <w:rFonts w:ascii="Helvetica" w:hAnsi="Helvetica"/>
          <w:sz w:val="32"/>
          <w:szCs w:val="32"/>
          <w:u w:val="single"/>
        </w:rPr>
        <w:lastRenderedPageBreak/>
        <w:t>Navigation notes</w:t>
      </w:r>
    </w:p>
    <w:p w14:paraId="7F294F28" w14:textId="38A258BC" w:rsidR="00183212" w:rsidRPr="005963D7" w:rsidRDefault="00183212" w:rsidP="00183212">
      <w:pPr>
        <w:rPr>
          <w:rFonts w:ascii="Helvetica" w:hAnsi="Helvetica"/>
          <w:sz w:val="24"/>
          <w:szCs w:val="24"/>
        </w:rPr>
      </w:pPr>
      <w:bookmarkStart w:id="0" w:name="_GoBack"/>
      <w:r w:rsidRPr="005963D7">
        <w:rPr>
          <w:rFonts w:ascii="Helvetica" w:hAnsi="Helvetica"/>
          <w:sz w:val="24"/>
          <w:szCs w:val="24"/>
        </w:rPr>
        <w:t>We recommend that boats travel with at least one other boat to assist in case one of them runs aground.   Motorway silt means this is a possibility.  Depth in the middle of the pools is reasonable.</w:t>
      </w:r>
    </w:p>
    <w:p w14:paraId="6ECEABBD" w14:textId="77777777" w:rsidR="00183212" w:rsidRPr="005963D7" w:rsidRDefault="00183212" w:rsidP="00183212">
      <w:pPr>
        <w:rPr>
          <w:rFonts w:ascii="Helvetica" w:hAnsi="Helvetica"/>
          <w:sz w:val="24"/>
          <w:szCs w:val="24"/>
        </w:rPr>
      </w:pPr>
      <w:r w:rsidRPr="005963D7">
        <w:rPr>
          <w:rFonts w:ascii="Helvetica" w:hAnsi="Helvetica"/>
          <w:noProof/>
          <w:sz w:val="24"/>
          <w:szCs w:val="24"/>
          <w:lang w:eastAsia="en-GB"/>
        </w:rPr>
        <w:drawing>
          <wp:inline distT="0" distB="0" distL="0" distR="0" wp14:anchorId="3C048C53" wp14:editId="15882EE9">
            <wp:extent cx="4512945" cy="40049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2945" cy="4004945"/>
                    </a:xfrm>
                    <a:prstGeom prst="rect">
                      <a:avLst/>
                    </a:prstGeom>
                    <a:noFill/>
                    <a:ln>
                      <a:noFill/>
                    </a:ln>
                  </pic:spPr>
                </pic:pic>
              </a:graphicData>
            </a:graphic>
          </wp:inline>
        </w:drawing>
      </w:r>
    </w:p>
    <w:p w14:paraId="099F5565" w14:textId="77777777" w:rsidR="00183212" w:rsidRPr="005963D7" w:rsidRDefault="00183212" w:rsidP="00183212">
      <w:pPr>
        <w:rPr>
          <w:rFonts w:ascii="Helvetica" w:hAnsi="Helvetica"/>
          <w:sz w:val="24"/>
          <w:szCs w:val="24"/>
        </w:rPr>
      </w:pPr>
      <w:r w:rsidRPr="005963D7">
        <w:rPr>
          <w:rFonts w:ascii="Helvetica" w:hAnsi="Helvetica"/>
          <w:sz w:val="24"/>
          <w:szCs w:val="24"/>
        </w:rPr>
        <w:t>There are two branches leading to the pools.</w:t>
      </w:r>
    </w:p>
    <w:p w14:paraId="409BAE2D" w14:textId="0A95DBB9" w:rsidR="00183212" w:rsidRPr="005963D7" w:rsidRDefault="00183212" w:rsidP="00183212">
      <w:pPr>
        <w:rPr>
          <w:rFonts w:ascii="Helvetica" w:hAnsi="Helvetica"/>
          <w:sz w:val="24"/>
          <w:szCs w:val="24"/>
        </w:rPr>
      </w:pPr>
      <w:proofErr w:type="spellStart"/>
      <w:r w:rsidRPr="005963D7">
        <w:rPr>
          <w:rFonts w:ascii="Helvetica" w:hAnsi="Helvetica"/>
          <w:sz w:val="24"/>
          <w:szCs w:val="24"/>
        </w:rPr>
        <w:t>Portway</w:t>
      </w:r>
      <w:proofErr w:type="spellEnd"/>
      <w:r w:rsidRPr="005963D7">
        <w:rPr>
          <w:rFonts w:ascii="Helvetica" w:hAnsi="Helvetica"/>
          <w:sz w:val="24"/>
          <w:szCs w:val="24"/>
        </w:rPr>
        <w:t xml:space="preserve"> Branch – this runs South West from Jarvis Bridge (Wolverhampton Road Bridge.  A right turn from this branch takes you in to the main pool.</w:t>
      </w:r>
      <w:r w:rsidR="00D30D98" w:rsidRPr="005963D7">
        <w:rPr>
          <w:rFonts w:ascii="Helvetica" w:hAnsi="Helvetica"/>
          <w:sz w:val="24"/>
          <w:szCs w:val="24"/>
        </w:rPr>
        <w:t xml:space="preserve">  (A left turn out of the pool to this branch is also fine.</w:t>
      </w:r>
    </w:p>
    <w:p w14:paraId="2F75CDD0" w14:textId="77777777" w:rsidR="00183212" w:rsidRPr="005963D7" w:rsidRDefault="00183212" w:rsidP="00183212">
      <w:pPr>
        <w:rPr>
          <w:rFonts w:ascii="Helvetica" w:hAnsi="Helvetica"/>
          <w:sz w:val="24"/>
          <w:szCs w:val="24"/>
        </w:rPr>
      </w:pPr>
      <w:r w:rsidRPr="005963D7">
        <w:rPr>
          <w:rFonts w:ascii="Helvetica" w:hAnsi="Helvetica"/>
          <w:sz w:val="24"/>
          <w:szCs w:val="24"/>
        </w:rPr>
        <w:t>In the main pool, the area under the motorway is getting shallow.  While there was plenty of depth there in the past, I have proven conclusively that it is now too shallow to take a 32” draught boat.  (The problem is silt coming off the motorway)</w:t>
      </w:r>
    </w:p>
    <w:p w14:paraId="556579C1" w14:textId="77777777" w:rsidR="00183212" w:rsidRPr="005963D7" w:rsidRDefault="00183212" w:rsidP="00183212">
      <w:pPr>
        <w:rPr>
          <w:rFonts w:ascii="Helvetica" w:hAnsi="Helvetica"/>
          <w:sz w:val="24"/>
          <w:szCs w:val="24"/>
        </w:rPr>
      </w:pPr>
      <w:r w:rsidRPr="005963D7">
        <w:rPr>
          <w:rFonts w:ascii="Helvetica" w:hAnsi="Helvetica"/>
          <w:sz w:val="24"/>
          <w:szCs w:val="24"/>
        </w:rPr>
        <w:t>Causeway Green Branch – running North West from Jarvis Bridge.</w:t>
      </w:r>
    </w:p>
    <w:p w14:paraId="30FCCF1C" w14:textId="77777777" w:rsidR="00183212" w:rsidRPr="005963D7" w:rsidRDefault="00183212" w:rsidP="00183212">
      <w:pPr>
        <w:rPr>
          <w:rFonts w:ascii="Helvetica" w:hAnsi="Helvetica"/>
          <w:sz w:val="24"/>
          <w:szCs w:val="24"/>
        </w:rPr>
      </w:pPr>
      <w:r w:rsidRPr="005963D7">
        <w:rPr>
          <w:rFonts w:ascii="Helvetica" w:hAnsi="Helvetica"/>
          <w:sz w:val="24"/>
          <w:szCs w:val="24"/>
        </w:rPr>
        <w:t xml:space="preserve">While running from Jarvis Bridge, a left turn from this branch in to the main pool is fine (though beware of the failed bank on the towpath side).  </w:t>
      </w:r>
    </w:p>
    <w:p w14:paraId="6DA23185" w14:textId="321AF70A" w:rsidR="00183212" w:rsidRPr="005963D7" w:rsidRDefault="00183212" w:rsidP="00183212">
      <w:pPr>
        <w:rPr>
          <w:rFonts w:ascii="Helvetica" w:hAnsi="Helvetica"/>
          <w:sz w:val="24"/>
          <w:szCs w:val="24"/>
        </w:rPr>
      </w:pPr>
      <w:r w:rsidRPr="005963D7">
        <w:rPr>
          <w:rFonts w:ascii="Helvetica" w:hAnsi="Helvetica"/>
          <w:sz w:val="24"/>
          <w:szCs w:val="24"/>
        </w:rPr>
        <w:t xml:space="preserve">The turn left from the main pool, going under the motorway to the small pool, is not recommended – it is shallow, and the width of the canal at this point makes things very difficult.  </w:t>
      </w:r>
      <w:proofErr w:type="gramStart"/>
      <w:r w:rsidRPr="005963D7">
        <w:rPr>
          <w:rFonts w:ascii="Helvetica" w:hAnsi="Helvetica"/>
          <w:sz w:val="24"/>
          <w:szCs w:val="24"/>
        </w:rPr>
        <w:t>However</w:t>
      </w:r>
      <w:proofErr w:type="gramEnd"/>
      <w:r w:rsidRPr="005963D7">
        <w:rPr>
          <w:rFonts w:ascii="Helvetica" w:hAnsi="Helvetica"/>
          <w:sz w:val="24"/>
          <w:szCs w:val="24"/>
        </w:rPr>
        <w:t xml:space="preserve"> I do know of a 57’ boat that has made this turn, though it was something of a multipoint turn, not a simple “turn left”</w:t>
      </w:r>
      <w:r w:rsidR="00D30D98" w:rsidRPr="005963D7">
        <w:rPr>
          <w:rFonts w:ascii="Helvetica" w:hAnsi="Helvetica"/>
          <w:sz w:val="24"/>
          <w:szCs w:val="24"/>
        </w:rPr>
        <w:t>.  The same advice applies in the opposite direction.</w:t>
      </w:r>
    </w:p>
    <w:p w14:paraId="3B77C90F" w14:textId="7A85F287" w:rsidR="00183212" w:rsidRPr="005963D7" w:rsidRDefault="00183212" w:rsidP="00183212">
      <w:pPr>
        <w:rPr>
          <w:rFonts w:ascii="Helvetica" w:hAnsi="Helvetica"/>
          <w:sz w:val="24"/>
          <w:szCs w:val="24"/>
        </w:rPr>
      </w:pPr>
      <w:r w:rsidRPr="005963D7">
        <w:rPr>
          <w:rFonts w:ascii="Helvetica" w:hAnsi="Helvetica"/>
          <w:sz w:val="24"/>
          <w:szCs w:val="24"/>
        </w:rPr>
        <w:t xml:space="preserve">Straight </w:t>
      </w:r>
      <w:proofErr w:type="gramStart"/>
      <w:r w:rsidRPr="005963D7">
        <w:rPr>
          <w:rFonts w:ascii="Helvetica" w:hAnsi="Helvetica"/>
          <w:sz w:val="24"/>
          <w:szCs w:val="24"/>
        </w:rPr>
        <w:t xml:space="preserve">ahead </w:t>
      </w:r>
      <w:r w:rsidR="00D30D98" w:rsidRPr="005963D7">
        <w:rPr>
          <w:rFonts w:ascii="Helvetica" w:hAnsi="Helvetica"/>
          <w:sz w:val="24"/>
          <w:szCs w:val="24"/>
        </w:rPr>
        <w:t xml:space="preserve"> on</w:t>
      </w:r>
      <w:proofErr w:type="gramEnd"/>
      <w:r w:rsidR="00D30D98" w:rsidRPr="005963D7">
        <w:rPr>
          <w:rFonts w:ascii="Helvetica" w:hAnsi="Helvetica"/>
          <w:sz w:val="24"/>
          <w:szCs w:val="24"/>
        </w:rPr>
        <w:t xml:space="preserve"> the Causeway Green </w:t>
      </w:r>
      <w:r w:rsidRPr="005963D7">
        <w:rPr>
          <w:rFonts w:ascii="Helvetica" w:hAnsi="Helvetica"/>
          <w:sz w:val="24"/>
          <w:szCs w:val="24"/>
        </w:rPr>
        <w:t>takes you under the motorway to the small pool.  This</w:t>
      </w:r>
      <w:r w:rsidR="005963D7" w:rsidRPr="005963D7">
        <w:rPr>
          <w:rFonts w:ascii="Helvetica" w:hAnsi="Helvetica"/>
          <w:sz w:val="24"/>
          <w:szCs w:val="24"/>
        </w:rPr>
        <w:t xml:space="preserve"> pool</w:t>
      </w:r>
      <w:r w:rsidRPr="005963D7">
        <w:rPr>
          <w:rFonts w:ascii="Helvetica" w:hAnsi="Helvetica"/>
          <w:sz w:val="24"/>
          <w:szCs w:val="24"/>
        </w:rPr>
        <w:t xml:space="preserve"> is shallow at the edges – we recommend winding in the middle.</w:t>
      </w:r>
    </w:p>
    <w:bookmarkEnd w:id="0"/>
    <w:sectPr w:rsidR="00183212" w:rsidRPr="005963D7" w:rsidSect="00A54D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0471F"/>
    <w:multiLevelType w:val="hybridMultilevel"/>
    <w:tmpl w:val="D6DE93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4DA"/>
    <w:rsid w:val="00183212"/>
    <w:rsid w:val="00315812"/>
    <w:rsid w:val="00326590"/>
    <w:rsid w:val="003704DA"/>
    <w:rsid w:val="003A14CC"/>
    <w:rsid w:val="004926D2"/>
    <w:rsid w:val="00581C16"/>
    <w:rsid w:val="005963D7"/>
    <w:rsid w:val="005A34F6"/>
    <w:rsid w:val="0062080C"/>
    <w:rsid w:val="00626320"/>
    <w:rsid w:val="006F2D2B"/>
    <w:rsid w:val="00794DA0"/>
    <w:rsid w:val="007F7E4F"/>
    <w:rsid w:val="00857581"/>
    <w:rsid w:val="008A125F"/>
    <w:rsid w:val="00A54D86"/>
    <w:rsid w:val="00A609FD"/>
    <w:rsid w:val="00B10BD0"/>
    <w:rsid w:val="00B9752D"/>
    <w:rsid w:val="00C857D5"/>
    <w:rsid w:val="00D30D98"/>
    <w:rsid w:val="00DE2AE4"/>
    <w:rsid w:val="00E87612"/>
    <w:rsid w:val="00F4731D"/>
    <w:rsid w:val="00F81A5F"/>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CA43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6590"/>
  </w:style>
  <w:style w:type="paragraph" w:styleId="Heading9">
    <w:name w:val="heading 9"/>
    <w:basedOn w:val="Normal"/>
    <w:next w:val="Normal"/>
    <w:link w:val="Heading9Char"/>
    <w:qFormat/>
    <w:rsid w:val="005A34F6"/>
    <w:pPr>
      <w:keepNext/>
      <w:spacing w:after="0" w:line="240" w:lineRule="auto"/>
      <w:outlineLvl w:val="8"/>
    </w:pPr>
    <w:rPr>
      <w:rFonts w:ascii="Arial" w:eastAsia="Times New Roman" w:hAnsi="Arial" w:cs="Times New Roman"/>
      <w:b/>
      <w:bCs/>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5F"/>
    <w:rPr>
      <w:rFonts w:ascii="Tahoma" w:hAnsi="Tahoma" w:cs="Tahoma"/>
      <w:sz w:val="16"/>
      <w:szCs w:val="16"/>
    </w:rPr>
  </w:style>
  <w:style w:type="table" w:styleId="TableGrid">
    <w:name w:val="Table Grid"/>
    <w:basedOn w:val="TableNormal"/>
    <w:uiPriority w:val="39"/>
    <w:rsid w:val="00F81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7581"/>
    <w:rPr>
      <w:color w:val="0563C1" w:themeColor="hyperlink"/>
      <w:u w:val="single"/>
    </w:rPr>
  </w:style>
  <w:style w:type="character" w:customStyle="1" w:styleId="Heading9Char">
    <w:name w:val="Heading 9 Char"/>
    <w:basedOn w:val="DefaultParagraphFont"/>
    <w:link w:val="Heading9"/>
    <w:rsid w:val="005A34F6"/>
    <w:rPr>
      <w:rFonts w:ascii="Arial" w:eastAsia="Times New Roman" w:hAnsi="Arial" w:cs="Times New Roman"/>
      <w:b/>
      <w:bCs/>
      <w:sz w:val="40"/>
      <w:szCs w:val="32"/>
    </w:rPr>
  </w:style>
  <w:style w:type="paragraph" w:styleId="ListParagraph">
    <w:name w:val="List Paragraph"/>
    <w:basedOn w:val="Normal"/>
    <w:uiPriority w:val="34"/>
    <w:qFormat/>
    <w:rsid w:val="005A34F6"/>
    <w:pPr>
      <w:spacing w:after="200" w:line="240" w:lineRule="auto"/>
      <w:ind w:left="720"/>
      <w:contextualSpacing/>
    </w:pPr>
    <w:rPr>
      <w:rFonts w:ascii="Cambria" w:eastAsia="Cambria"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info@bcnsociety.com"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CC253-A559-B64C-9702-335E37E3E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464</Words>
  <Characters>2647</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Ivor</dc:creator>
  <cp:lastModifiedBy>Charley Johnston</cp:lastModifiedBy>
  <cp:revision>7</cp:revision>
  <dcterms:created xsi:type="dcterms:W3CDTF">2017-05-20T15:19:00Z</dcterms:created>
  <dcterms:modified xsi:type="dcterms:W3CDTF">2017-06-01T08:39:00Z</dcterms:modified>
</cp:coreProperties>
</file>